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 景罕镇人民政府2018年部门预算编制说明</w:t>
      </w:r>
    </w:p>
    <w:p>
      <w:pPr>
        <w:jc w:val="left"/>
        <w:rPr>
          <w:rFonts w:hint="eastAsia" w:ascii="黑体" w:hAnsi="黑体" w:eastAsia="黑体"/>
          <w:sz w:val="30"/>
          <w:szCs w:val="30"/>
        </w:rPr>
      </w:pPr>
      <w:r>
        <w:rPr>
          <w:rFonts w:hint="eastAsia" w:ascii="黑体" w:hAnsi="黑体" w:eastAsia="黑体"/>
          <w:sz w:val="30"/>
          <w:szCs w:val="30"/>
        </w:rPr>
        <w:t>第二部分 景罕镇人民政府2018年部门预算表</w:t>
      </w:r>
    </w:p>
    <w:p>
      <w:pPr>
        <w:jc w:val="left"/>
        <w:rPr>
          <w:rFonts w:hint="eastAsia" w:eastAsia="仿宋_GB2312"/>
          <w:sz w:val="30"/>
          <w:szCs w:val="30"/>
        </w:rPr>
      </w:pPr>
      <w:r>
        <w:rPr>
          <w:rFonts w:hint="eastAsia" w:eastAsia="仿宋_GB2312"/>
          <w:sz w:val="30"/>
          <w:szCs w:val="30"/>
        </w:rPr>
        <w:t>一、部门财务收支总体情况表</w:t>
      </w:r>
    </w:p>
    <w:p>
      <w:pPr>
        <w:jc w:val="left"/>
        <w:rPr>
          <w:rFonts w:hint="eastAsia" w:eastAsia="仿宋_GB2312"/>
          <w:sz w:val="30"/>
          <w:szCs w:val="30"/>
        </w:rPr>
      </w:pPr>
      <w:r>
        <w:rPr>
          <w:rFonts w:hint="eastAsia" w:eastAsia="仿宋_GB2312"/>
          <w:sz w:val="30"/>
          <w:szCs w:val="30"/>
        </w:rPr>
        <w:t>二、部门收入总体情况表</w:t>
      </w:r>
    </w:p>
    <w:p>
      <w:pPr>
        <w:jc w:val="left"/>
        <w:rPr>
          <w:rFonts w:hint="eastAsia" w:eastAsia="仿宋_GB2312"/>
          <w:sz w:val="30"/>
          <w:szCs w:val="30"/>
        </w:rPr>
      </w:pPr>
      <w:r>
        <w:rPr>
          <w:rFonts w:hint="eastAsia" w:eastAsia="仿宋_GB2312"/>
          <w:sz w:val="30"/>
          <w:szCs w:val="30"/>
        </w:rPr>
        <w:t>三、部门支出总体情况表</w:t>
      </w:r>
    </w:p>
    <w:p>
      <w:pPr>
        <w:jc w:val="left"/>
        <w:rPr>
          <w:rFonts w:hint="eastAsia" w:eastAsia="仿宋_GB2312"/>
          <w:sz w:val="30"/>
          <w:szCs w:val="30"/>
        </w:rPr>
      </w:pPr>
      <w:r>
        <w:rPr>
          <w:rFonts w:hint="eastAsia" w:eastAsia="仿宋_GB2312"/>
          <w:sz w:val="30"/>
          <w:szCs w:val="30"/>
        </w:rPr>
        <w:t>四、部门财政拨款收支总体情况表</w:t>
      </w:r>
    </w:p>
    <w:p>
      <w:pPr>
        <w:jc w:val="left"/>
        <w:rPr>
          <w:rFonts w:hint="eastAsia" w:eastAsia="仿宋_GB2312"/>
          <w:sz w:val="30"/>
          <w:szCs w:val="30"/>
        </w:rPr>
      </w:pPr>
      <w:r>
        <w:rPr>
          <w:rFonts w:hint="eastAsia" w:eastAsia="仿宋_GB2312"/>
          <w:sz w:val="30"/>
          <w:szCs w:val="30"/>
        </w:rPr>
        <w:t>五、部门一般公共预算本级财力安排支出情况表</w:t>
      </w:r>
    </w:p>
    <w:p>
      <w:pPr>
        <w:jc w:val="left"/>
        <w:rPr>
          <w:rFonts w:hint="eastAsia" w:eastAsia="仿宋_GB2312"/>
          <w:sz w:val="30"/>
          <w:szCs w:val="30"/>
        </w:rPr>
      </w:pPr>
      <w:r>
        <w:rPr>
          <w:rFonts w:hint="eastAsia" w:eastAsia="仿宋_GB2312"/>
          <w:sz w:val="30"/>
          <w:szCs w:val="30"/>
        </w:rPr>
        <w:t>六、部门基本支出情况表</w:t>
      </w:r>
    </w:p>
    <w:p>
      <w:pPr>
        <w:jc w:val="left"/>
        <w:rPr>
          <w:rFonts w:hint="eastAsia" w:eastAsia="仿宋_GB2312"/>
          <w:sz w:val="30"/>
          <w:szCs w:val="30"/>
        </w:rPr>
      </w:pPr>
      <w:r>
        <w:rPr>
          <w:rFonts w:hint="eastAsia" w:eastAsia="仿宋_GB2312"/>
          <w:sz w:val="30"/>
          <w:szCs w:val="30"/>
        </w:rPr>
        <w:t>七、部门政府性基金预算支出情况表</w:t>
      </w:r>
    </w:p>
    <w:p>
      <w:pPr>
        <w:jc w:val="left"/>
        <w:rPr>
          <w:rFonts w:hint="eastAsia" w:eastAsia="仿宋_GB2312"/>
          <w:sz w:val="30"/>
          <w:szCs w:val="30"/>
        </w:rPr>
      </w:pPr>
      <w:r>
        <w:rPr>
          <w:rFonts w:hint="eastAsia" w:eastAsia="仿宋_GB2312"/>
          <w:sz w:val="30"/>
          <w:szCs w:val="30"/>
        </w:rPr>
        <w:t>八、财政拨款支出明细表（按经济科目分类）</w:t>
      </w:r>
    </w:p>
    <w:p>
      <w:pPr>
        <w:jc w:val="left"/>
        <w:rPr>
          <w:rFonts w:hint="eastAsia" w:eastAsia="仿宋_GB2312"/>
          <w:sz w:val="30"/>
          <w:szCs w:val="30"/>
        </w:rPr>
      </w:pPr>
      <w:r>
        <w:rPr>
          <w:rFonts w:hint="eastAsia" w:eastAsia="仿宋_GB2312"/>
          <w:sz w:val="30"/>
          <w:szCs w:val="30"/>
        </w:rPr>
        <w:t>九、部门一般公共预算“三公”经费支出情况表</w:t>
      </w:r>
    </w:p>
    <w:p>
      <w:pPr>
        <w:jc w:val="left"/>
        <w:rPr>
          <w:rFonts w:hint="eastAsia" w:eastAsia="仿宋_GB2312"/>
          <w:sz w:val="30"/>
          <w:szCs w:val="30"/>
        </w:rPr>
      </w:pPr>
      <w:r>
        <w:rPr>
          <w:rFonts w:hint="eastAsia" w:eastAsia="仿宋_GB2312"/>
          <w:sz w:val="30"/>
          <w:szCs w:val="30"/>
        </w:rPr>
        <w:t>十、部门国有资本经营支出预算表</w:t>
      </w:r>
    </w:p>
    <w:p>
      <w:pPr>
        <w:jc w:val="left"/>
        <w:rPr>
          <w:rFonts w:hint="eastAsia" w:eastAsia="仿宋_GB2312"/>
          <w:sz w:val="30"/>
          <w:szCs w:val="30"/>
        </w:rPr>
      </w:pPr>
      <w:r>
        <w:rPr>
          <w:rFonts w:hint="eastAsia" w:eastAsia="仿宋_GB2312"/>
          <w:sz w:val="30"/>
          <w:szCs w:val="30"/>
        </w:rPr>
        <w:t>十一、县本级项目支出绩效目标表（预算批复项目）</w:t>
      </w:r>
    </w:p>
    <w:p>
      <w:pPr>
        <w:jc w:val="left"/>
        <w:rPr>
          <w:rFonts w:hint="eastAsia" w:eastAsia="仿宋_GB2312"/>
          <w:sz w:val="30"/>
          <w:szCs w:val="30"/>
        </w:rPr>
      </w:pPr>
      <w:r>
        <w:rPr>
          <w:rFonts w:hint="eastAsia" w:eastAsia="仿宋_GB2312"/>
          <w:sz w:val="30"/>
          <w:szCs w:val="30"/>
        </w:rPr>
        <w:t>十二、部门政府采购情况表</w:t>
      </w:r>
    </w:p>
    <w:p>
      <w:pPr>
        <w:jc w:val="left"/>
        <w:rPr>
          <w:rFonts w:hint="eastAsia" w:eastAsia="仿宋_GB2312"/>
          <w:sz w:val="30"/>
          <w:szCs w:val="30"/>
        </w:rPr>
      </w:pPr>
      <w:r>
        <w:rPr>
          <w:rFonts w:hint="eastAsia" w:eastAsia="仿宋_GB2312"/>
          <w:sz w:val="30"/>
          <w:szCs w:val="30"/>
        </w:rPr>
        <w:t>十三、部门非税收入征收计划表</w:t>
      </w:r>
    </w:p>
    <w:p>
      <w:pPr>
        <w:widowControl/>
        <w:jc w:val="left"/>
        <w:rPr>
          <w:rFonts w:hint="eastAsia" w:eastAsia="仿宋_GB2312"/>
          <w:sz w:val="30"/>
          <w:szCs w:val="30"/>
        </w:rPr>
      </w:pPr>
      <w:r>
        <w:rPr>
          <w:rFonts w:hint="eastAsia" w:eastAsia="仿宋_GB2312"/>
          <w:sz w:val="30"/>
          <w:szCs w:val="30"/>
        </w:rPr>
        <w:t>十四、部门重点工作情况解释说明汇总表</w:t>
      </w:r>
    </w:p>
    <w:p>
      <w:pPr>
        <w:widowControl/>
        <w:jc w:val="center"/>
        <w:rPr>
          <w:rFonts w:hint="eastAsia" w:eastAsia="仿宋_GB2312"/>
          <w:sz w:val="30"/>
          <w:szCs w:val="30"/>
        </w:rPr>
      </w:pPr>
    </w:p>
    <w:p>
      <w:pPr>
        <w:widowControl/>
        <w:jc w:val="center"/>
        <w:rPr>
          <w:rFonts w:hint="eastAsia" w:eastAsia="仿宋_GB2312"/>
          <w:sz w:val="30"/>
          <w:szCs w:val="30"/>
        </w:rPr>
      </w:pPr>
    </w:p>
    <w:p>
      <w:pPr>
        <w:widowControl/>
        <w:jc w:val="center"/>
        <w:rPr>
          <w:rFonts w:hint="eastAsia" w:eastAsia="仿宋_GB2312"/>
          <w:sz w:val="30"/>
          <w:szCs w:val="30"/>
        </w:rPr>
      </w:pPr>
    </w:p>
    <w:p>
      <w:pPr>
        <w:widowControl/>
        <w:jc w:val="center"/>
        <w:rPr>
          <w:rFonts w:hint="eastAsia" w:ascii="方正小标宋简体" w:eastAsia="方正小标宋简体"/>
          <w:kern w:val="0"/>
          <w:sz w:val="36"/>
          <w:szCs w:val="36"/>
        </w:rPr>
      </w:pPr>
    </w:p>
    <w:p>
      <w:pPr>
        <w:widowControl/>
        <w:jc w:val="center"/>
        <w:rPr>
          <w:rFonts w:hint="eastAsia" w:ascii="方正小标宋简体" w:eastAsia="方正小标宋简体"/>
          <w:kern w:val="0"/>
          <w:sz w:val="36"/>
          <w:szCs w:val="36"/>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陇川县景罕镇人民政府2018年部门预算编制说明</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autoSpaceDE w:val="0"/>
        <w:autoSpaceDN w:val="0"/>
        <w:adjustRightInd w:val="0"/>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以发展经济为主，强化农业、农村和农民服务功能，把基层政权工作中心逐步转到行政管理和发展公益事业上来，切实减轻农民负担，进一步密切干群关系，驾驭和巩固农村基层政权建设，保进农村经济的健康发展，保持社会政治稳定。</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纳入2018年预算机构数11个：其中镇政府机关下设4个：党政办、社会事务办公室、经济发展办公室、社会治安综合治理办公室；镇政府下设7个事业单位（站所）：村镇规划建设服务中心、文化广播电视服务中心、农业综合服务中心、林业站、财政所、农村经济经营管理、站社会保障服务中心。</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jc w:val="left"/>
        <w:rPr>
          <w:rFonts w:eastAsia="仿宋_GB2312"/>
          <w:kern w:val="0"/>
          <w:sz w:val="30"/>
          <w:szCs w:val="30"/>
        </w:rPr>
      </w:pPr>
      <w:r>
        <w:rPr>
          <w:rFonts w:hint="eastAsia" w:eastAsia="仿宋_GB2312"/>
          <w:kern w:val="0"/>
          <w:sz w:val="30"/>
          <w:szCs w:val="30"/>
        </w:rPr>
        <w:t xml:space="preserve"> 深入</w:t>
      </w:r>
      <w:bookmarkStart w:id="0" w:name="_GoBack"/>
      <w:bookmarkEnd w:id="0"/>
      <w:r>
        <w:rPr>
          <w:rFonts w:hint="eastAsia" w:eastAsia="仿宋_GB2312"/>
          <w:kern w:val="0"/>
          <w:sz w:val="30"/>
          <w:szCs w:val="30"/>
          <w:lang w:eastAsia="zh-CN"/>
        </w:rPr>
        <w:t>贯彻落实党的十九大精神</w:t>
      </w:r>
      <w:r>
        <w:rPr>
          <w:rFonts w:hint="eastAsia" w:eastAsia="仿宋_GB2312"/>
          <w:kern w:val="0"/>
          <w:sz w:val="30"/>
          <w:szCs w:val="30"/>
        </w:rPr>
        <w:t>，抓住一带一路、陇川通用机场、腾陇高速公路建设机遇，坚持稳中求进、进中求快工作总基调，深入实施好脱贫攻坚摘帽、基础设施提升、产业培育壮大、城乡环境治理、社会管理创新、民生事业改善，确保全镇经济持续健康发展、社会和谐稳定。</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rPr>
        <w:t>2018</w:t>
      </w:r>
      <w:r>
        <w:rPr>
          <w:rFonts w:eastAsia="仿宋_GB2312"/>
          <w:kern w:val="0"/>
          <w:sz w:val="30"/>
          <w:szCs w:val="30"/>
        </w:rPr>
        <w:t>年部门预算单位共</w:t>
      </w:r>
      <w:r>
        <w:rPr>
          <w:rFonts w:hint="eastAsia" w:eastAsia="仿宋_GB2312"/>
          <w:kern w:val="0"/>
          <w:sz w:val="30"/>
          <w:szCs w:val="30"/>
        </w:rPr>
        <w:t>1</w:t>
      </w:r>
      <w:r>
        <w:rPr>
          <w:rFonts w:eastAsia="仿宋_GB2312"/>
          <w:kern w:val="0"/>
          <w:sz w:val="30"/>
          <w:szCs w:val="30"/>
        </w:rPr>
        <w:t>个</w:t>
      </w:r>
      <w:r>
        <w:rPr>
          <w:rFonts w:hint="eastAsia" w:eastAsia="仿宋_GB2312"/>
          <w:kern w:val="0"/>
          <w:sz w:val="30"/>
          <w:szCs w:val="30"/>
        </w:rPr>
        <w:t>（景罕镇人民政府）</w:t>
      </w:r>
      <w:r>
        <w:rPr>
          <w:rFonts w:eastAsia="仿宋_GB2312"/>
          <w:kern w:val="0"/>
          <w:sz w:val="30"/>
          <w:szCs w:val="30"/>
        </w:rPr>
        <w:t>。其中：财政全供给单位</w:t>
      </w:r>
      <w:r>
        <w:rPr>
          <w:rFonts w:hint="eastAsia" w:eastAsia="仿宋_GB2312"/>
          <w:kern w:val="0"/>
          <w:sz w:val="30"/>
          <w:szCs w:val="30"/>
        </w:rPr>
        <w:t>1</w:t>
      </w:r>
      <w:r>
        <w:rPr>
          <w:rFonts w:eastAsia="仿宋_GB2312"/>
          <w:kern w:val="0"/>
          <w:sz w:val="30"/>
          <w:szCs w:val="30"/>
        </w:rPr>
        <w:t>个；部分供给单位</w:t>
      </w:r>
      <w:r>
        <w:rPr>
          <w:rFonts w:hint="eastAsia" w:eastAsia="仿宋_GB2312"/>
          <w:kern w:val="0"/>
          <w:sz w:val="30"/>
          <w:szCs w:val="30"/>
        </w:rPr>
        <w:t>0</w:t>
      </w:r>
      <w:r>
        <w:rPr>
          <w:rFonts w:eastAsia="仿宋_GB2312"/>
          <w:kern w:val="0"/>
          <w:sz w:val="30"/>
          <w:szCs w:val="30"/>
        </w:rPr>
        <w:t>个；特殊供给单位</w:t>
      </w:r>
      <w:r>
        <w:rPr>
          <w:rFonts w:hint="eastAsia" w:eastAsia="仿宋_GB2312"/>
          <w:kern w:val="0"/>
          <w:sz w:val="30"/>
          <w:szCs w:val="30"/>
        </w:rPr>
        <w:t>0</w:t>
      </w:r>
      <w:r>
        <w:rPr>
          <w:rFonts w:eastAsia="仿宋_GB2312"/>
          <w:kern w:val="0"/>
          <w:sz w:val="30"/>
          <w:szCs w:val="30"/>
        </w:rPr>
        <w:t>个；自收自支单位</w:t>
      </w:r>
      <w:r>
        <w:rPr>
          <w:rFonts w:hint="eastAsia" w:eastAsia="仿宋_GB2312"/>
          <w:kern w:val="0"/>
          <w:sz w:val="30"/>
          <w:szCs w:val="30"/>
        </w:rPr>
        <w:t>0</w:t>
      </w:r>
      <w:r>
        <w:rPr>
          <w:rFonts w:eastAsia="仿宋_GB2312"/>
          <w:kern w:val="0"/>
          <w:sz w:val="30"/>
          <w:szCs w:val="30"/>
        </w:rPr>
        <w:t>个。财政全供给单位中行政单位</w:t>
      </w:r>
      <w:r>
        <w:rPr>
          <w:rFonts w:hint="eastAsia" w:eastAsia="仿宋_GB2312"/>
          <w:kern w:val="0"/>
          <w:sz w:val="30"/>
          <w:szCs w:val="30"/>
        </w:rPr>
        <w:t>0</w:t>
      </w:r>
      <w:r>
        <w:rPr>
          <w:rFonts w:eastAsia="仿宋_GB2312"/>
          <w:kern w:val="0"/>
          <w:sz w:val="30"/>
          <w:szCs w:val="30"/>
        </w:rPr>
        <w:t>个；参公管理事业单位</w:t>
      </w:r>
      <w:r>
        <w:rPr>
          <w:rFonts w:hint="eastAsia" w:eastAsia="仿宋_GB2312"/>
          <w:kern w:val="0"/>
          <w:sz w:val="30"/>
          <w:szCs w:val="30"/>
        </w:rPr>
        <w:t>0</w:t>
      </w:r>
      <w:r>
        <w:rPr>
          <w:rFonts w:eastAsia="仿宋_GB2312"/>
          <w:kern w:val="0"/>
          <w:sz w:val="30"/>
          <w:szCs w:val="30"/>
        </w:rPr>
        <w:t>个；非参公管理事业单位</w:t>
      </w:r>
      <w:r>
        <w:rPr>
          <w:rFonts w:hint="eastAsia" w:eastAsia="仿宋_GB2312"/>
          <w:kern w:val="0"/>
          <w:sz w:val="30"/>
          <w:szCs w:val="30"/>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rPr>
        <w:t>73</w:t>
      </w:r>
      <w:r>
        <w:rPr>
          <w:rFonts w:eastAsia="仿宋_GB2312"/>
          <w:kern w:val="0"/>
          <w:sz w:val="30"/>
          <w:szCs w:val="30"/>
        </w:rPr>
        <w:t xml:space="preserve">人，其中：行政编制 </w:t>
      </w:r>
      <w:r>
        <w:rPr>
          <w:rFonts w:hint="eastAsia" w:eastAsia="仿宋_GB2312"/>
          <w:kern w:val="0"/>
          <w:sz w:val="30"/>
          <w:szCs w:val="30"/>
        </w:rPr>
        <w:t>33</w:t>
      </w:r>
      <w:r>
        <w:rPr>
          <w:rFonts w:eastAsia="仿宋_GB2312"/>
          <w:kern w:val="0"/>
          <w:sz w:val="30"/>
          <w:szCs w:val="30"/>
        </w:rPr>
        <w:t>人，事业编制</w:t>
      </w:r>
      <w:r>
        <w:rPr>
          <w:rFonts w:hint="eastAsia" w:eastAsia="仿宋_GB2312"/>
          <w:kern w:val="0"/>
          <w:sz w:val="30"/>
          <w:szCs w:val="30"/>
        </w:rPr>
        <w:t>40</w:t>
      </w:r>
      <w:r>
        <w:rPr>
          <w:rFonts w:eastAsia="仿宋_GB2312"/>
          <w:kern w:val="0"/>
          <w:sz w:val="30"/>
          <w:szCs w:val="30"/>
        </w:rPr>
        <w:t>人</w:t>
      </w:r>
      <w:r>
        <w:rPr>
          <w:rFonts w:hint="eastAsia" w:eastAsia="仿宋_GB2312"/>
          <w:kern w:val="0"/>
          <w:sz w:val="30"/>
          <w:szCs w:val="30"/>
        </w:rPr>
        <w:t>（含参公编10人）</w:t>
      </w:r>
      <w:r>
        <w:rPr>
          <w:rFonts w:eastAsia="仿宋_GB2312"/>
          <w:kern w:val="0"/>
          <w:sz w:val="30"/>
          <w:szCs w:val="30"/>
        </w:rPr>
        <w:t>。在职实有</w:t>
      </w:r>
      <w:r>
        <w:rPr>
          <w:rFonts w:hint="eastAsia" w:eastAsia="仿宋_GB2312"/>
          <w:kern w:val="0"/>
          <w:sz w:val="30"/>
          <w:szCs w:val="30"/>
        </w:rPr>
        <w:t>66</w:t>
      </w:r>
      <w:r>
        <w:rPr>
          <w:rFonts w:eastAsia="仿宋_GB2312"/>
          <w:kern w:val="0"/>
          <w:sz w:val="30"/>
          <w:szCs w:val="30"/>
        </w:rPr>
        <w:t xml:space="preserve">人，其中： 财政全供养 </w:t>
      </w:r>
      <w:r>
        <w:rPr>
          <w:rFonts w:hint="eastAsia" w:eastAsia="仿宋_GB2312"/>
          <w:kern w:val="0"/>
          <w:sz w:val="30"/>
          <w:szCs w:val="30"/>
        </w:rPr>
        <w:t>66</w:t>
      </w:r>
      <w:r>
        <w:rPr>
          <w:rFonts w:eastAsia="仿宋_GB2312"/>
          <w:kern w:val="0"/>
          <w:sz w:val="30"/>
          <w:szCs w:val="30"/>
        </w:rPr>
        <w:t>人，财政部分供养</w:t>
      </w:r>
      <w:r>
        <w:rPr>
          <w:rFonts w:hint="eastAsia" w:eastAsia="仿宋_GB2312"/>
          <w:kern w:val="0"/>
          <w:sz w:val="30"/>
          <w:szCs w:val="30"/>
        </w:rPr>
        <w:t>0</w:t>
      </w:r>
      <w:r>
        <w:rPr>
          <w:rFonts w:eastAsia="仿宋_GB2312"/>
          <w:kern w:val="0"/>
          <w:sz w:val="30"/>
          <w:szCs w:val="30"/>
        </w:rPr>
        <w:t>人，非财政供养</w:t>
      </w:r>
      <w:r>
        <w:rPr>
          <w:rFonts w:hint="eastAsia" w:eastAsia="仿宋_GB2312"/>
          <w:kern w:val="0"/>
          <w:sz w:val="30"/>
          <w:szCs w:val="30"/>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rPr>
        <w:t>25</w:t>
      </w:r>
      <w:r>
        <w:rPr>
          <w:rFonts w:eastAsia="仿宋_GB2312"/>
          <w:kern w:val="0"/>
          <w:sz w:val="30"/>
          <w:szCs w:val="30"/>
        </w:rPr>
        <w:t xml:space="preserve">人，其中： 离休 </w:t>
      </w:r>
      <w:r>
        <w:rPr>
          <w:rFonts w:hint="eastAsia" w:eastAsia="仿宋_GB2312"/>
          <w:kern w:val="0"/>
          <w:sz w:val="30"/>
          <w:szCs w:val="30"/>
        </w:rPr>
        <w:t>0</w:t>
      </w:r>
      <w:r>
        <w:rPr>
          <w:rFonts w:eastAsia="仿宋_GB2312"/>
          <w:kern w:val="0"/>
          <w:sz w:val="30"/>
          <w:szCs w:val="30"/>
        </w:rPr>
        <w:t xml:space="preserve">人，退休 </w:t>
      </w:r>
      <w:r>
        <w:rPr>
          <w:rFonts w:hint="eastAsia" w:eastAsia="仿宋_GB2312"/>
          <w:kern w:val="0"/>
          <w:sz w:val="30"/>
          <w:szCs w:val="30"/>
        </w:rPr>
        <w:t>25</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rPr>
        <w:t>2</w:t>
      </w:r>
      <w:r>
        <w:rPr>
          <w:rFonts w:eastAsia="仿宋_GB2312"/>
          <w:kern w:val="0"/>
          <w:sz w:val="30"/>
          <w:szCs w:val="30"/>
        </w:rPr>
        <w:t>辆，实有车辆</w:t>
      </w:r>
      <w:r>
        <w:rPr>
          <w:rFonts w:hint="eastAsia" w:eastAsia="仿宋_GB2312"/>
          <w:kern w:val="0"/>
          <w:sz w:val="30"/>
          <w:szCs w:val="30"/>
        </w:rPr>
        <w:t>2</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rPr>
        <w:t>2018</w:t>
      </w:r>
      <w:r>
        <w:rPr>
          <w:rFonts w:eastAsia="仿宋_GB2312"/>
          <w:kern w:val="0"/>
          <w:sz w:val="30"/>
          <w:szCs w:val="30"/>
        </w:rPr>
        <w:t xml:space="preserve">年部门财务总收入 </w:t>
      </w:r>
      <w:r>
        <w:rPr>
          <w:rFonts w:hint="eastAsia" w:eastAsia="仿宋_GB2312"/>
          <w:kern w:val="0"/>
          <w:sz w:val="30"/>
          <w:szCs w:val="30"/>
        </w:rPr>
        <w:t>1099.64</w:t>
      </w:r>
      <w:r>
        <w:rPr>
          <w:rFonts w:eastAsia="仿宋_GB2312"/>
          <w:kern w:val="0"/>
          <w:sz w:val="30"/>
          <w:szCs w:val="30"/>
        </w:rPr>
        <w:t>万元，其中：一般公共预算</w:t>
      </w:r>
      <w:r>
        <w:rPr>
          <w:rFonts w:hint="eastAsia" w:eastAsia="仿宋_GB2312"/>
          <w:kern w:val="0"/>
          <w:sz w:val="30"/>
          <w:szCs w:val="30"/>
        </w:rPr>
        <w:t>财政拨款1099.64</w:t>
      </w:r>
      <w:r>
        <w:rPr>
          <w:rFonts w:eastAsia="仿宋_GB2312"/>
          <w:kern w:val="0"/>
          <w:sz w:val="30"/>
          <w:szCs w:val="30"/>
        </w:rPr>
        <w:t>万元，政府性基金</w:t>
      </w:r>
      <w:r>
        <w:rPr>
          <w:rFonts w:hint="eastAsia" w:eastAsia="仿宋_GB2312"/>
          <w:kern w:val="0"/>
          <w:sz w:val="30"/>
          <w:szCs w:val="30"/>
        </w:rPr>
        <w:t>预算财政拨款0</w:t>
      </w:r>
      <w:r>
        <w:rPr>
          <w:rFonts w:eastAsia="仿宋_GB2312"/>
          <w:kern w:val="0"/>
          <w:sz w:val="30"/>
          <w:szCs w:val="30"/>
        </w:rPr>
        <w:t>万元，国有资本经营</w:t>
      </w:r>
      <w:r>
        <w:rPr>
          <w:rFonts w:hint="eastAsia" w:eastAsia="仿宋_GB2312"/>
          <w:kern w:val="0"/>
          <w:sz w:val="30"/>
          <w:szCs w:val="30"/>
        </w:rPr>
        <w:t>预算财政拨款0</w:t>
      </w:r>
      <w:r>
        <w:rPr>
          <w:rFonts w:eastAsia="仿宋_GB2312"/>
          <w:kern w:val="0"/>
          <w:sz w:val="30"/>
          <w:szCs w:val="30"/>
        </w:rPr>
        <w:t>万元，事业收入</w:t>
      </w:r>
      <w:r>
        <w:rPr>
          <w:rFonts w:hint="eastAsia" w:eastAsia="仿宋_GB2312"/>
          <w:kern w:val="0"/>
          <w:sz w:val="30"/>
          <w:szCs w:val="30"/>
        </w:rPr>
        <w:t>0</w:t>
      </w:r>
      <w:r>
        <w:rPr>
          <w:rFonts w:eastAsia="仿宋_GB2312"/>
          <w:kern w:val="0"/>
          <w:sz w:val="30"/>
          <w:szCs w:val="30"/>
        </w:rPr>
        <w:t>万元，事业单位经营收入</w:t>
      </w:r>
      <w:r>
        <w:rPr>
          <w:rFonts w:hint="eastAsia" w:eastAsia="仿宋_GB2312"/>
          <w:kern w:val="0"/>
          <w:sz w:val="30"/>
          <w:szCs w:val="30"/>
        </w:rPr>
        <w:t>0</w:t>
      </w:r>
      <w:r>
        <w:rPr>
          <w:rFonts w:eastAsia="仿宋_GB2312"/>
          <w:kern w:val="0"/>
          <w:sz w:val="30"/>
          <w:szCs w:val="30"/>
        </w:rPr>
        <w:t>万元，其他收入</w:t>
      </w:r>
      <w:r>
        <w:rPr>
          <w:rFonts w:hint="eastAsia" w:eastAsia="仿宋_GB2312"/>
          <w:kern w:val="0"/>
          <w:sz w:val="30"/>
          <w:szCs w:val="30"/>
        </w:rPr>
        <w:t>0</w:t>
      </w:r>
      <w:r>
        <w:rPr>
          <w:rFonts w:eastAsia="仿宋_GB2312"/>
          <w:kern w:val="0"/>
          <w:sz w:val="30"/>
          <w:szCs w:val="30"/>
        </w:rPr>
        <w:t>万元</w:t>
      </w:r>
      <w:r>
        <w:rPr>
          <w:rFonts w:hint="eastAsia" w:eastAsia="仿宋_GB2312"/>
          <w:kern w:val="0"/>
          <w:sz w:val="30"/>
          <w:szCs w:val="30"/>
        </w:rPr>
        <w:t>，上年结转438.84万元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rPr>
        <w:t>2018</w:t>
      </w:r>
      <w:r>
        <w:rPr>
          <w:rFonts w:eastAsia="仿宋_GB2312"/>
          <w:kern w:val="0"/>
          <w:sz w:val="30"/>
          <w:szCs w:val="30"/>
        </w:rPr>
        <w:t xml:space="preserve">年部门财政拨款收入 </w:t>
      </w:r>
      <w:r>
        <w:rPr>
          <w:rFonts w:hint="eastAsia" w:eastAsia="仿宋_GB2312"/>
          <w:kern w:val="0"/>
          <w:sz w:val="30"/>
          <w:szCs w:val="30"/>
        </w:rPr>
        <w:t>1538.48</w:t>
      </w:r>
      <w:r>
        <w:rPr>
          <w:rFonts w:eastAsia="仿宋_GB2312"/>
          <w:kern w:val="0"/>
          <w:sz w:val="30"/>
          <w:szCs w:val="30"/>
        </w:rPr>
        <w:t>万元，其中:本年收入</w:t>
      </w:r>
      <w:r>
        <w:rPr>
          <w:rFonts w:hint="eastAsia" w:eastAsia="仿宋_GB2312"/>
          <w:kern w:val="0"/>
          <w:sz w:val="30"/>
          <w:szCs w:val="30"/>
        </w:rPr>
        <w:t>1099.64</w:t>
      </w:r>
      <w:r>
        <w:rPr>
          <w:rFonts w:eastAsia="仿宋_GB2312"/>
          <w:kern w:val="0"/>
          <w:sz w:val="30"/>
          <w:szCs w:val="30"/>
        </w:rPr>
        <w:t>万元，上年结转</w:t>
      </w:r>
      <w:r>
        <w:rPr>
          <w:rFonts w:hint="eastAsia" w:eastAsia="仿宋_GB2312"/>
          <w:kern w:val="0"/>
          <w:sz w:val="30"/>
          <w:szCs w:val="30"/>
        </w:rPr>
        <w:t>438.84</w:t>
      </w:r>
      <w:r>
        <w:rPr>
          <w:rFonts w:eastAsia="仿宋_GB2312"/>
          <w:kern w:val="0"/>
          <w:sz w:val="30"/>
          <w:szCs w:val="30"/>
        </w:rPr>
        <w:t>万元。本年收入中，一般公共预算财政拨款</w:t>
      </w:r>
      <w:r>
        <w:rPr>
          <w:rFonts w:hint="eastAsia" w:eastAsia="仿宋_GB2312"/>
          <w:kern w:val="0"/>
          <w:sz w:val="30"/>
          <w:szCs w:val="30"/>
        </w:rPr>
        <w:t>1099.64</w:t>
      </w:r>
      <w:r>
        <w:rPr>
          <w:rFonts w:eastAsia="仿宋_GB2312"/>
          <w:kern w:val="0"/>
          <w:sz w:val="30"/>
          <w:szCs w:val="30"/>
        </w:rPr>
        <w:t>万元（本级财力</w:t>
      </w:r>
      <w:r>
        <w:rPr>
          <w:rFonts w:hint="eastAsia" w:eastAsia="仿宋_GB2312"/>
          <w:kern w:val="0"/>
          <w:sz w:val="30"/>
          <w:szCs w:val="30"/>
        </w:rPr>
        <w:t>1099.64</w:t>
      </w:r>
      <w:r>
        <w:rPr>
          <w:rFonts w:eastAsia="仿宋_GB2312"/>
          <w:kern w:val="0"/>
          <w:sz w:val="30"/>
          <w:szCs w:val="30"/>
        </w:rPr>
        <w:t>万元，专项收入</w:t>
      </w:r>
      <w:r>
        <w:rPr>
          <w:rFonts w:hint="eastAsia" w:eastAsia="仿宋_GB2312"/>
          <w:kern w:val="0"/>
          <w:sz w:val="30"/>
          <w:szCs w:val="30"/>
        </w:rPr>
        <w:t>0</w:t>
      </w:r>
      <w:r>
        <w:rPr>
          <w:rFonts w:eastAsia="仿宋_GB2312"/>
          <w:kern w:val="0"/>
          <w:sz w:val="30"/>
          <w:szCs w:val="30"/>
        </w:rPr>
        <w:t>万元，执法办案补助</w:t>
      </w:r>
      <w:r>
        <w:rPr>
          <w:rFonts w:hint="eastAsia" w:eastAsia="仿宋_GB2312"/>
          <w:kern w:val="0"/>
          <w:sz w:val="30"/>
          <w:szCs w:val="30"/>
        </w:rPr>
        <w:t>0</w:t>
      </w:r>
      <w:r>
        <w:rPr>
          <w:rFonts w:eastAsia="仿宋_GB2312"/>
          <w:kern w:val="0"/>
          <w:sz w:val="30"/>
          <w:szCs w:val="30"/>
        </w:rPr>
        <w:t>万元，收费成本补偿</w:t>
      </w:r>
      <w:r>
        <w:rPr>
          <w:rFonts w:hint="eastAsia" w:eastAsia="仿宋_GB2312"/>
          <w:kern w:val="0"/>
          <w:sz w:val="30"/>
          <w:szCs w:val="30"/>
        </w:rPr>
        <w:t>0</w:t>
      </w:r>
      <w:r>
        <w:rPr>
          <w:rFonts w:eastAsia="仿宋_GB2312"/>
          <w:kern w:val="0"/>
          <w:sz w:val="30"/>
          <w:szCs w:val="30"/>
        </w:rPr>
        <w:t>万元，财政专户管理的收入</w:t>
      </w:r>
      <w:r>
        <w:rPr>
          <w:rFonts w:hint="eastAsia" w:eastAsia="仿宋_GB2312"/>
          <w:kern w:val="0"/>
          <w:sz w:val="30"/>
          <w:szCs w:val="30"/>
        </w:rPr>
        <w:t>0</w:t>
      </w:r>
      <w:r>
        <w:rPr>
          <w:rFonts w:eastAsia="仿宋_GB2312"/>
          <w:kern w:val="0"/>
          <w:sz w:val="30"/>
          <w:szCs w:val="30"/>
        </w:rPr>
        <w:t>万元，国有资源（资产）有偿使用</w:t>
      </w:r>
      <w:r>
        <w:rPr>
          <w:rFonts w:hint="eastAsia" w:eastAsia="仿宋_GB2312"/>
          <w:kern w:val="0"/>
          <w:sz w:val="30"/>
          <w:szCs w:val="30"/>
        </w:rPr>
        <w:t>成本补偿0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rPr>
        <w:t>2018</w:t>
      </w:r>
      <w:r>
        <w:rPr>
          <w:rFonts w:eastAsia="仿宋_GB2312"/>
          <w:kern w:val="0"/>
          <w:sz w:val="30"/>
          <w:szCs w:val="30"/>
        </w:rPr>
        <w:t xml:space="preserve">年部门预算总支出 </w:t>
      </w:r>
      <w:r>
        <w:rPr>
          <w:rFonts w:hint="eastAsia" w:eastAsia="仿宋_GB2312"/>
          <w:kern w:val="0"/>
          <w:sz w:val="30"/>
          <w:szCs w:val="30"/>
        </w:rPr>
        <w:t>1099.64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rPr>
        <w:t>1099.64</w:t>
      </w:r>
      <w:r>
        <w:rPr>
          <w:rFonts w:eastAsia="仿宋_GB2312"/>
          <w:kern w:val="0"/>
          <w:sz w:val="30"/>
          <w:szCs w:val="30"/>
        </w:rPr>
        <w:t>万元，其中，基本支出</w:t>
      </w:r>
      <w:r>
        <w:rPr>
          <w:rFonts w:hint="eastAsia" w:eastAsia="仿宋_GB2312"/>
          <w:kern w:val="0"/>
          <w:sz w:val="30"/>
          <w:szCs w:val="30"/>
        </w:rPr>
        <w:t>966.69</w:t>
      </w:r>
      <w:r>
        <w:rPr>
          <w:rFonts w:eastAsia="仿宋_GB2312"/>
          <w:kern w:val="0"/>
          <w:sz w:val="30"/>
          <w:szCs w:val="30"/>
        </w:rPr>
        <w:t>万元，项目支出</w:t>
      </w:r>
      <w:r>
        <w:rPr>
          <w:rFonts w:hint="eastAsia" w:eastAsia="仿宋_GB2312"/>
          <w:kern w:val="0"/>
          <w:sz w:val="30"/>
          <w:szCs w:val="30"/>
        </w:rPr>
        <w:t>132.95</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eastAsia="仿宋_GB2312"/>
          <w:kern w:val="0"/>
          <w:sz w:val="30"/>
          <w:szCs w:val="30"/>
        </w:rPr>
        <w:t>功能科目分组，主要用于</w:t>
      </w:r>
      <w:r>
        <w:rPr>
          <w:rFonts w:hint="eastAsia" w:eastAsia="仿宋_GB2312"/>
          <w:kern w:val="0"/>
          <w:sz w:val="30"/>
          <w:szCs w:val="30"/>
        </w:rPr>
        <w:t>一般公共服务支出845.89万元；文化体育与传媒支出1.8万元；社会保障和就业支173.94万元；节能环保支出4万元；城乡社区支出4.4万元；农林水支出10.96万元；住房保障支出58.65</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hint="eastAsia" w:eastAsia="仿宋_GB2312"/>
          <w:kern w:val="0"/>
          <w:sz w:val="30"/>
          <w:szCs w:val="30"/>
        </w:rPr>
        <w:t>预算支出1099.64万元</w:t>
      </w:r>
      <w:r>
        <w:rPr>
          <w:rFonts w:eastAsia="仿宋_GB2312"/>
          <w:kern w:val="0"/>
          <w:sz w:val="30"/>
          <w:szCs w:val="30"/>
        </w:rPr>
        <w:t>（其中：基本支出</w:t>
      </w:r>
      <w:r>
        <w:rPr>
          <w:rFonts w:hint="eastAsia" w:eastAsia="仿宋_GB2312"/>
          <w:kern w:val="0"/>
          <w:sz w:val="30"/>
          <w:szCs w:val="30"/>
        </w:rPr>
        <w:t>966.69</w:t>
      </w:r>
      <w:r>
        <w:rPr>
          <w:rFonts w:eastAsia="仿宋_GB2312"/>
          <w:kern w:val="0"/>
          <w:sz w:val="30"/>
          <w:szCs w:val="30"/>
        </w:rPr>
        <w:t>万元</w:t>
      </w:r>
      <w:r>
        <w:rPr>
          <w:rFonts w:hint="eastAsia" w:eastAsia="仿宋_GB2312"/>
          <w:kern w:val="0"/>
          <w:sz w:val="30"/>
          <w:szCs w:val="30"/>
        </w:rPr>
        <w:t>：工资福利支出767.39万元，商品和服务支出49.99万元，对个人和家庭的补助支出149.31万元；</w:t>
      </w:r>
      <w:r>
        <w:rPr>
          <w:rFonts w:eastAsia="仿宋_GB2312"/>
          <w:kern w:val="0"/>
          <w:sz w:val="30"/>
          <w:szCs w:val="30"/>
        </w:rPr>
        <w:t>项目支出</w:t>
      </w:r>
      <w:r>
        <w:rPr>
          <w:rFonts w:hint="eastAsia" w:eastAsia="仿宋_GB2312"/>
          <w:kern w:val="0"/>
          <w:sz w:val="30"/>
          <w:szCs w:val="30"/>
        </w:rPr>
        <w:t>132.95</w:t>
      </w:r>
      <w:r>
        <w:rPr>
          <w:rFonts w:eastAsia="仿宋_GB2312"/>
          <w:kern w:val="0"/>
          <w:sz w:val="30"/>
          <w:szCs w:val="30"/>
        </w:rPr>
        <w:t>万元）</w:t>
      </w:r>
      <w:r>
        <w:rPr>
          <w:rFonts w:hint="eastAsia" w:eastAsia="仿宋_GB2312"/>
          <w:kern w:val="0"/>
          <w:sz w:val="30"/>
          <w:szCs w:val="30"/>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rPr>
        <w:t>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eastAsia="仿宋_GB2312"/>
          <w:kern w:val="0"/>
          <w:sz w:val="30"/>
          <w:szCs w:val="30"/>
        </w:rPr>
      </w:pPr>
      <w:r>
        <w:rPr>
          <w:rFonts w:hint="eastAsia" w:eastAsia="仿宋_GB2312"/>
          <w:kern w:val="0"/>
          <w:sz w:val="30"/>
          <w:szCs w:val="30"/>
        </w:rPr>
        <w:t>与中央配套事项</w:t>
      </w:r>
      <w:r>
        <w:rPr>
          <w:rFonts w:eastAsia="仿宋_GB2312"/>
          <w:kern w:val="0"/>
          <w:sz w:val="30"/>
          <w:szCs w:val="30"/>
        </w:rPr>
        <w:t>功能科目分组</w:t>
      </w:r>
      <w:r>
        <w:rPr>
          <w:rFonts w:hint="eastAsia" w:eastAsia="仿宋_GB2312"/>
          <w:kern w:val="0"/>
          <w:sz w:val="30"/>
          <w:szCs w:val="30"/>
        </w:rPr>
        <w:t>无</w:t>
      </w:r>
      <w:r>
        <w:rPr>
          <w:rFonts w:eastAsia="仿宋_GB2312"/>
          <w:kern w:val="0"/>
          <w:sz w:val="30"/>
          <w:szCs w:val="30"/>
        </w:rPr>
        <w:t>。</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eastAsia="仿宋_GB2312"/>
          <w:kern w:val="0"/>
          <w:sz w:val="30"/>
          <w:szCs w:val="30"/>
        </w:rPr>
      </w:pPr>
      <w:r>
        <w:rPr>
          <w:rFonts w:hint="eastAsia" w:eastAsia="仿宋_GB2312"/>
          <w:kern w:val="0"/>
          <w:sz w:val="30"/>
          <w:szCs w:val="30"/>
        </w:rPr>
        <w:t>省对下转移支付按既定政策标准测算</w:t>
      </w:r>
      <w:r>
        <w:rPr>
          <w:rFonts w:eastAsia="仿宋_GB2312"/>
          <w:kern w:val="0"/>
          <w:sz w:val="30"/>
          <w:szCs w:val="30"/>
        </w:rPr>
        <w:t>功能科目分组</w:t>
      </w:r>
      <w:r>
        <w:rPr>
          <w:rFonts w:hint="eastAsia" w:eastAsia="仿宋_GB2312"/>
          <w:kern w:val="0"/>
          <w:sz w:val="30"/>
          <w:szCs w:val="30"/>
        </w:rPr>
        <w:t>景罕镇无</w:t>
      </w:r>
      <w:r>
        <w:rPr>
          <w:rFonts w:eastAsia="仿宋_GB2312"/>
          <w:kern w:val="0"/>
          <w:sz w:val="30"/>
          <w:szCs w:val="30"/>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rPr>
        <w:t>0</w:t>
      </w:r>
      <w:r>
        <w:rPr>
          <w:rFonts w:eastAsia="仿宋_GB2312"/>
          <w:kern w:val="0"/>
          <w:sz w:val="30"/>
          <w:szCs w:val="30"/>
        </w:rPr>
        <w:t>个，采购预算资金</w:t>
      </w:r>
      <w:r>
        <w:rPr>
          <w:rFonts w:hint="eastAsia" w:eastAsia="仿宋_GB2312"/>
          <w:kern w:val="0"/>
          <w:sz w:val="30"/>
          <w:szCs w:val="30"/>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eastAsia="仿宋_GB2312"/>
          <w:b/>
          <w:kern w:val="0"/>
          <w:sz w:val="30"/>
          <w:szCs w:val="30"/>
        </w:rPr>
      </w:pPr>
      <w:r>
        <w:rPr>
          <w:rFonts w:hint="eastAsia" w:eastAsia="仿宋_GB2312"/>
          <w:kern w:val="0"/>
          <w:sz w:val="30"/>
          <w:szCs w:val="30"/>
        </w:rPr>
        <w:t>2017年部门预算收入967.78万元，2018年预算收入1099.64万元，收入较上年增加131.86万元。2017年部门预算支出967.78万元，2018年预算支出1099.64万元，支出较上年增加131.86万元。收入支出增加的主要原因是：机关事业单位基本养老保险及职业年金101.76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widowControl/>
        <w:ind w:firstLine="600" w:firstLineChars="200"/>
        <w:jc w:val="left"/>
        <w:rPr>
          <w:rFonts w:eastAsia="仿宋_GB2312"/>
          <w:b/>
          <w:kern w:val="0"/>
          <w:sz w:val="30"/>
          <w:szCs w:val="30"/>
        </w:rPr>
      </w:pPr>
      <w:r>
        <w:rPr>
          <w:rFonts w:eastAsia="仿宋_GB2312"/>
          <w:kern w:val="0"/>
          <w:sz w:val="30"/>
          <w:szCs w:val="30"/>
        </w:rPr>
        <w:t>……</w:t>
      </w:r>
    </w:p>
    <w:p>
      <w:pPr>
        <w:widowControl/>
        <w:numPr>
          <w:ilvl w:val="0"/>
          <w:numId w:val="1"/>
        </w:numPr>
        <w:ind w:firstLine="600" w:firstLineChars="200"/>
        <w:jc w:val="left"/>
        <w:rPr>
          <w:rFonts w:ascii="楷体_GB2312" w:eastAsia="楷体_GB2312"/>
          <w:kern w:val="0"/>
          <w:sz w:val="30"/>
          <w:szCs w:val="30"/>
        </w:rPr>
      </w:pPr>
      <w:r>
        <w:rPr>
          <w:rFonts w:ascii="楷体_GB2312" w:eastAsia="楷体_GB2312"/>
          <w:kern w:val="0"/>
          <w:sz w:val="30"/>
          <w:szCs w:val="30"/>
        </w:rPr>
        <w:t>机关运行经费安排</w:t>
      </w:r>
    </w:p>
    <w:p>
      <w:pPr>
        <w:widowControl/>
        <w:jc w:val="left"/>
        <w:rPr>
          <w:rFonts w:ascii="楷体" w:hAnsi="楷体" w:eastAsia="楷体" w:cs="楷体"/>
          <w:kern w:val="0"/>
          <w:sz w:val="30"/>
          <w:szCs w:val="30"/>
        </w:rPr>
      </w:pPr>
      <w:r>
        <w:rPr>
          <w:rFonts w:hint="eastAsia" w:ascii="楷体_GB2312" w:eastAsia="楷体_GB2312"/>
          <w:kern w:val="0"/>
          <w:sz w:val="30"/>
          <w:szCs w:val="30"/>
        </w:rPr>
        <w:t xml:space="preserve">  </w:t>
      </w:r>
      <w:r>
        <w:rPr>
          <w:rFonts w:hint="eastAsia" w:ascii="楷体" w:hAnsi="楷体" w:eastAsia="楷体" w:cs="楷体"/>
          <w:kern w:val="0"/>
          <w:sz w:val="30"/>
          <w:szCs w:val="30"/>
        </w:rPr>
        <w:t>2018年景罕镇人民政府行使用一般公共财政预算财政拨款安排的基本支出中日常公共经费支出60.95万元。景罕镇运行经费支出，主要安排在办公及印刷费、邮电费、差旅费、会议费、福利费、日常维修费、专用材料及一般设备购置费、办公用房水电费、办公用房取暖费、办公用房物业管理费、公务用车运行维护费以及其他费用。</w:t>
      </w:r>
    </w:p>
    <w:p>
      <w:pPr>
        <w:widowControl/>
        <w:jc w:val="left"/>
        <w:rPr>
          <w:rFonts w:ascii="楷体_GB2312" w:eastAsia="楷体_GB2312"/>
          <w:kern w:val="0"/>
          <w:sz w:val="30"/>
          <w:szCs w:val="30"/>
        </w:rPr>
      </w:pP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鉴于截至2017年12月31日的国有资产占有使用情况需在完成2017年决算编制后才能统计汇总相关数据，因此，将在公开2017年度部门决算时一并公开部门截至2017年12月31日的国有资产占有使用情况。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C5873"/>
    <w:multiLevelType w:val="singleLevel"/>
    <w:tmpl w:val="5A7C5873"/>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0872"/>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287C"/>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0011"/>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0C61"/>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1996BB1"/>
    <w:rsid w:val="05864307"/>
    <w:rsid w:val="12676B0A"/>
    <w:rsid w:val="17605AE1"/>
    <w:rsid w:val="1AB8602F"/>
    <w:rsid w:val="202C127A"/>
    <w:rsid w:val="217C4AC9"/>
    <w:rsid w:val="2F180C9D"/>
    <w:rsid w:val="3DEF5AF3"/>
    <w:rsid w:val="42825BBE"/>
    <w:rsid w:val="4CFF1873"/>
    <w:rsid w:val="5BA4451E"/>
    <w:rsid w:val="62780B67"/>
    <w:rsid w:val="62B13A38"/>
    <w:rsid w:val="6555503B"/>
    <w:rsid w:val="667B7244"/>
    <w:rsid w:val="67653E9D"/>
    <w:rsid w:val="676F5600"/>
    <w:rsid w:val="75A2365B"/>
    <w:rsid w:val="79946F01"/>
    <w:rsid w:val="7D2A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character" w:styleId="9">
    <w:name w:val="annotation reference"/>
    <w:semiHidden/>
    <w:qFormat/>
    <w:uiPriority w:val="0"/>
    <w:rPr>
      <w:sz w:val="21"/>
      <w:szCs w:val="21"/>
    </w:rPr>
  </w:style>
  <w:style w:type="paragraph" w:customStyle="1" w:styleId="10">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6</Pages>
  <Words>347</Words>
  <Characters>1983</Characters>
  <Lines>16</Lines>
  <Paragraphs>4</Paragraphs>
  <TotalTime>0</TotalTime>
  <ScaleCrop>false</ScaleCrop>
  <LinksUpToDate>false</LinksUpToDate>
  <CharactersWithSpaces>2326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2018-02-09T00:24:00Z</cp:lastPrinted>
  <dcterms:modified xsi:type="dcterms:W3CDTF">2023-09-05T01:16:41Z</dcterms:modified>
  <dc:title>年部门预算编制说明</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8B859048CD5C4440ABE83FAA9C7D404E</vt:lpwstr>
  </property>
</Properties>
</file>